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04081" w14:textId="77777777" w:rsidR="00750417" w:rsidRDefault="004127D0">
      <w:pPr>
        <w:spacing w:after="100"/>
        <w:jc w:val="center"/>
      </w:pPr>
      <w:r>
        <w:rPr>
          <w:b/>
          <w:bCs/>
          <w:sz w:val="26"/>
          <w:szCs w:val="26"/>
        </w:rPr>
        <w:t>MIGRACIJOS DEPARTAMENTAS PRIE LIETUVOS RESPUBLIKOS VIDAUS REIKALŲ MINISTERIJOS</w:t>
      </w:r>
    </w:p>
    <w:p w14:paraId="1832813B" w14:textId="77777777" w:rsidR="001B2A2F" w:rsidRDefault="004127D0">
      <w:pPr>
        <w:spacing w:after="100"/>
        <w:jc w:val="center"/>
        <w:rPr>
          <w:b/>
          <w:bCs/>
          <w:sz w:val="26"/>
          <w:szCs w:val="26"/>
        </w:rPr>
      </w:pPr>
      <w:r>
        <w:rPr>
          <w:b/>
          <w:bCs/>
          <w:sz w:val="26"/>
          <w:szCs w:val="26"/>
        </w:rPr>
        <w:t xml:space="preserve">KVIETIMAS DALYVAUTI RINKOS KONSULTACIJOJE </w:t>
      </w:r>
    </w:p>
    <w:p w14:paraId="43178E8C" w14:textId="14F50E4E" w:rsidR="00750417" w:rsidRDefault="004127D0">
      <w:pPr>
        <w:spacing w:after="100"/>
        <w:jc w:val="center"/>
      </w:pPr>
      <w:r>
        <w:rPr>
          <w:b/>
          <w:bCs/>
          <w:sz w:val="26"/>
          <w:szCs w:val="26"/>
        </w:rPr>
        <w:t>(RINKOS TYRIME)</w:t>
      </w:r>
    </w:p>
    <w:p w14:paraId="79C46A19" w14:textId="04DF582B" w:rsidR="00750417" w:rsidRDefault="004127D0">
      <w:pPr>
        <w:spacing w:after="300"/>
        <w:jc w:val="center"/>
      </w:pPr>
      <w:r>
        <w:rPr>
          <w:i/>
          <w:iCs/>
          <w:sz w:val="22"/>
          <w:szCs w:val="22"/>
        </w:rPr>
        <w:t>dėl administracinių patalpų</w:t>
      </w:r>
      <w:r w:rsidR="001B2A2F">
        <w:rPr>
          <w:i/>
          <w:iCs/>
          <w:sz w:val="22"/>
          <w:szCs w:val="22"/>
        </w:rPr>
        <w:t>,</w:t>
      </w:r>
      <w:r>
        <w:rPr>
          <w:i/>
          <w:iCs/>
          <w:sz w:val="22"/>
          <w:szCs w:val="22"/>
        </w:rPr>
        <w:t xml:space="preserve"> </w:t>
      </w:r>
      <w:r w:rsidR="001B2A2F">
        <w:rPr>
          <w:i/>
          <w:iCs/>
          <w:sz w:val="22"/>
          <w:szCs w:val="22"/>
        </w:rPr>
        <w:t>skirtų Migracijos departamento veiklai vykdyti</w:t>
      </w:r>
      <w:r w:rsidR="001B2A2F">
        <w:rPr>
          <w:i/>
          <w:iCs/>
          <w:sz w:val="22"/>
          <w:szCs w:val="22"/>
        </w:rPr>
        <w:t xml:space="preserve">, </w:t>
      </w:r>
      <w:r>
        <w:rPr>
          <w:i/>
          <w:iCs/>
          <w:sz w:val="22"/>
          <w:szCs w:val="22"/>
        </w:rPr>
        <w:t xml:space="preserve">Vilniaus mieste nuomos </w:t>
      </w:r>
    </w:p>
    <w:p w14:paraId="7F2727BB" w14:textId="77777777" w:rsidR="00750417" w:rsidRDefault="004127D0">
      <w:pPr>
        <w:pStyle w:val="Antrat1"/>
        <w:spacing w:before="300" w:after="200"/>
        <w:jc w:val="center"/>
      </w:pPr>
      <w:r>
        <w:rPr>
          <w:b/>
          <w:bCs/>
          <w:sz w:val="24"/>
          <w:szCs w:val="24"/>
        </w:rPr>
        <w:t>I SKYRIUS. BENDROJI INFORMACIJA</w:t>
      </w:r>
    </w:p>
    <w:p w14:paraId="1C2C2B72" w14:textId="77777777" w:rsidR="00750417" w:rsidRDefault="004127D0">
      <w:pPr>
        <w:spacing w:after="140"/>
        <w:ind w:left="360"/>
        <w:jc w:val="both"/>
      </w:pPr>
      <w:r>
        <w:rPr>
          <w:sz w:val="22"/>
          <w:szCs w:val="22"/>
        </w:rPr>
        <w:t>1. Migracijos departamentas prie Lietuvos Respublikos vidaus reikalų ministerijos (toliau – Migracijos departamentas arba Perkančioji organizacija), juridinio asmens kodas 188610666, buveinės adresas L. Sapiegos g. 1, LT-10312 Vilnius, siekdamas tinkamai pasirengti administracinės paskirties patalpų Vilniaus mieste nuomos pirkimui, kviečia rinkos dalyvius (nekilnojamojo turto savininkus, jų įgaliotus atstovus, nekilnojamojo turto plėtotojus ir kitus suinteresuotus asmenis) dalyvauti rinkos konsultacijoje (toliau – Konsultacija).</w:t>
      </w:r>
    </w:p>
    <w:p w14:paraId="51F7EBD5" w14:textId="4C39E90C" w:rsidR="00313FA0" w:rsidRPr="00313FA0" w:rsidRDefault="004127D0" w:rsidP="00313FA0">
      <w:pPr>
        <w:spacing w:after="140"/>
        <w:ind w:left="360"/>
        <w:jc w:val="both"/>
        <w:rPr>
          <w:sz w:val="22"/>
          <w:szCs w:val="22"/>
        </w:rPr>
      </w:pPr>
      <w:r>
        <w:rPr>
          <w:sz w:val="22"/>
          <w:szCs w:val="22"/>
        </w:rPr>
        <w:t>2. Rinkos konsultacija vykdoma kaip pasirengimo būsimai nekilnojamojo turto nuomos procedūrai etapas, atsižvelgiant į Žemės, esamų pastatų ar kitų nekilnojamųjų daiktų įsigijimo arba nuomos ar teisių į šiuos daiktus įsigijimo tvarkos aprašą, patvirtintą Lietuvos Respublikos Vyriausybės 2017 m. gruodžio 13 d. nutarimu Nr. 1036 „Dėl Žemės, esamų pastatų ar kitų nekilnojamųjų daiktų įsigijimo arba nuomos ar teisių į šiuos daiktus įsigijimo tvarkos aprašo patvirtinimo“.</w:t>
      </w:r>
    </w:p>
    <w:p w14:paraId="30066889" w14:textId="6EC8D0AD" w:rsidR="00750417" w:rsidRDefault="004127D0">
      <w:pPr>
        <w:spacing w:after="140"/>
        <w:ind w:left="360"/>
        <w:jc w:val="both"/>
      </w:pPr>
      <w:r>
        <w:rPr>
          <w:sz w:val="22"/>
          <w:szCs w:val="22"/>
        </w:rPr>
        <w:t>3. Konsultacijos tikslas – surinkti informaciją apie rinkoje esamas ar galimas pasiūlyti administracinės paskirties patalpas Vilniaus mieste, įvertinti rinkos pasiūlą, orientacines nuomos kainas, patalpų parengimo terminus bei galimybes plėstis ateityje, taip pasirengiant pirkimui ir informuojant tiekėjus apie preliminarius Migracijos departamento poreikius ir reikalavimus.</w:t>
      </w:r>
    </w:p>
    <w:p w14:paraId="00E523C5" w14:textId="1F60FED1" w:rsidR="00750417" w:rsidRDefault="004127D0">
      <w:pPr>
        <w:spacing w:after="140"/>
        <w:ind w:left="360"/>
        <w:jc w:val="both"/>
      </w:pPr>
      <w:r>
        <w:rPr>
          <w:sz w:val="22"/>
          <w:szCs w:val="22"/>
        </w:rPr>
        <w:t>4. Konsultacija nėra pirkimas, kvietimas dalyvauti pirkime ar derybose ir nesukuria jokių įsipareigojimų nei Migracijos departamentui, nei Konsultacijoje dalyvaujantiems asmenims. Konsultacijos rezultatai gali būti panaudoti rengiant būsimo pirkimo dokumentus (įskaitant techninę specifikaciją), laikantis lygiateisiškumo, nediskriminavimo ir skaidrumo principų – dalyvavimas Konsultacijoje nesuteikia pranašumo ir netrukdo dalyvauti būsimame pirkime.</w:t>
      </w:r>
    </w:p>
    <w:p w14:paraId="7199E16E" w14:textId="3D7FFD45" w:rsidR="00750417" w:rsidRPr="00745539" w:rsidRDefault="004127D0">
      <w:pPr>
        <w:spacing w:after="140"/>
        <w:ind w:left="360"/>
        <w:jc w:val="both"/>
        <w:rPr>
          <w:color w:val="FF0000"/>
        </w:rPr>
      </w:pPr>
      <w:r>
        <w:rPr>
          <w:sz w:val="22"/>
          <w:szCs w:val="22"/>
        </w:rPr>
        <w:t xml:space="preserve">5. </w:t>
      </w:r>
      <w:r w:rsidRPr="001B2A2F">
        <w:rPr>
          <w:sz w:val="22"/>
          <w:szCs w:val="22"/>
        </w:rPr>
        <w:t>Perkančiosios organizacijos kontaktinis asmuo – Migracijos departamento prie Lietuvos Respublikos vidaus reikalų ministerijos Vilniaus skyriaus patarėja, atliekanti vedėjo funkcijas Rūta Gerikienė,  tel. +370</w:t>
      </w:r>
      <w:r w:rsidR="001B2A2F">
        <w:rPr>
          <w:sz w:val="22"/>
          <w:szCs w:val="22"/>
        </w:rPr>
        <w:t> </w:t>
      </w:r>
      <w:r w:rsidRPr="001B2A2F">
        <w:rPr>
          <w:sz w:val="22"/>
          <w:szCs w:val="22"/>
        </w:rPr>
        <w:t>707</w:t>
      </w:r>
      <w:r w:rsidR="001B2A2F">
        <w:rPr>
          <w:sz w:val="22"/>
          <w:szCs w:val="22"/>
        </w:rPr>
        <w:t xml:space="preserve"> </w:t>
      </w:r>
      <w:r w:rsidRPr="001B2A2F">
        <w:rPr>
          <w:sz w:val="22"/>
          <w:szCs w:val="22"/>
        </w:rPr>
        <w:t>67143, el. p. ruta.gerikiene@migracija.gov.lt</w:t>
      </w:r>
      <w:r>
        <w:rPr>
          <w:sz w:val="22"/>
          <w:szCs w:val="22"/>
        </w:rPr>
        <w:t xml:space="preserve"> </w:t>
      </w:r>
    </w:p>
    <w:p w14:paraId="376A20E3" w14:textId="77777777" w:rsidR="00750417" w:rsidRDefault="004127D0">
      <w:pPr>
        <w:pStyle w:val="Antrat1"/>
        <w:spacing w:before="300" w:after="200"/>
        <w:jc w:val="center"/>
      </w:pPr>
      <w:r>
        <w:rPr>
          <w:b/>
          <w:bCs/>
          <w:sz w:val="24"/>
          <w:szCs w:val="24"/>
        </w:rPr>
        <w:t>II SKYRIUS. PRELIMINARUS PIRKIMO OBJEKTO APIBŪDINIMAS</w:t>
      </w:r>
    </w:p>
    <w:p w14:paraId="7D7C8771" w14:textId="77777777" w:rsidR="00750417" w:rsidRDefault="004127D0">
      <w:pPr>
        <w:spacing w:after="140"/>
        <w:ind w:left="360"/>
        <w:jc w:val="both"/>
      </w:pPr>
      <w:r>
        <w:rPr>
          <w:sz w:val="22"/>
          <w:szCs w:val="22"/>
        </w:rPr>
        <w:t>6. Patalpų paskirtis – Migracijos departamento Vilniaus skyriaus veiklai vykdyti: klientų aptarnavimui ir apie 80 darbuotojų darbo vietoms įrengti.</w:t>
      </w:r>
    </w:p>
    <w:p w14:paraId="2D64F83B" w14:textId="49776B6E" w:rsidR="00750417" w:rsidRDefault="004127D0">
      <w:pPr>
        <w:spacing w:after="140"/>
        <w:ind w:left="360"/>
        <w:jc w:val="both"/>
      </w:pPr>
      <w:r>
        <w:rPr>
          <w:sz w:val="22"/>
          <w:szCs w:val="22"/>
        </w:rPr>
        <w:t>7. Preliminarus bendras patalpų plotas – ne mažesnis kaip 2 200 kv. m ir orientaciniai iki 2 600 kv. m vienos pastato dalies (pageidautina – vieno pastato) ribose. Šis intervalas apskaičiuotas remiantis preliminariu patalpų poreikio aprašymu (žr. 8 punktą), esamu klientų aptarnavimo vietų (61) ir apklausų kabinetų (2) skaičiumi bei planuojamu rezervu augimui, ir gali būti tikslinamas atsižvelgiant į Konsultacijos metu gautą informaciją apie rinkos pasiūlą bei galimus alternatyvius ploto sprendinius.</w:t>
      </w:r>
    </w:p>
    <w:p w14:paraId="1593C4C8" w14:textId="77777777" w:rsidR="00750417" w:rsidRDefault="004127D0">
      <w:pPr>
        <w:spacing w:after="140"/>
        <w:ind w:left="360"/>
        <w:jc w:val="both"/>
      </w:pPr>
      <w:r>
        <w:rPr>
          <w:sz w:val="22"/>
          <w:szCs w:val="22"/>
        </w:rPr>
        <w:t>8. Preliminarus patalpų poreikio aprašymas: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4400"/>
        <w:gridCol w:w="1800"/>
      </w:tblGrid>
      <w:tr w:rsidR="00750417" w14:paraId="020450B6" w14:textId="77777777">
        <w:trPr>
          <w:tblHeader/>
        </w:trPr>
        <w:tc>
          <w:tcPr>
            <w:tcW w:w="3400" w:type="dxa"/>
            <w:shd w:val="clear" w:color="auto" w:fill="D9D9D9"/>
            <w:tcMar>
              <w:top w:w="60" w:type="dxa"/>
              <w:left w:w="100" w:type="dxa"/>
              <w:bottom w:w="60" w:type="dxa"/>
              <w:right w:w="100" w:type="dxa"/>
            </w:tcMar>
            <w:vAlign w:val="center"/>
          </w:tcPr>
          <w:p w14:paraId="60F0DBDC" w14:textId="77777777" w:rsidR="00750417" w:rsidRDefault="004127D0">
            <w:r>
              <w:rPr>
                <w:b/>
                <w:bCs/>
              </w:rPr>
              <w:t>Zona / patalpos paskirtis</w:t>
            </w:r>
          </w:p>
        </w:tc>
        <w:tc>
          <w:tcPr>
            <w:tcW w:w="4400" w:type="dxa"/>
            <w:shd w:val="clear" w:color="auto" w:fill="D9D9D9"/>
            <w:tcMar>
              <w:top w:w="60" w:type="dxa"/>
              <w:left w:w="100" w:type="dxa"/>
              <w:bottom w:w="60" w:type="dxa"/>
              <w:right w:w="100" w:type="dxa"/>
            </w:tcMar>
            <w:vAlign w:val="center"/>
          </w:tcPr>
          <w:p w14:paraId="132F7166" w14:textId="77777777" w:rsidR="00750417" w:rsidRDefault="004127D0">
            <w:r>
              <w:rPr>
                <w:b/>
                <w:bCs/>
              </w:rPr>
              <w:t>Trumpas apibūdinimas</w:t>
            </w:r>
          </w:p>
        </w:tc>
        <w:tc>
          <w:tcPr>
            <w:tcW w:w="1800" w:type="dxa"/>
            <w:shd w:val="clear" w:color="auto" w:fill="D9D9D9"/>
            <w:tcMar>
              <w:top w:w="60" w:type="dxa"/>
              <w:left w:w="100" w:type="dxa"/>
              <w:bottom w:w="60" w:type="dxa"/>
              <w:right w:w="100" w:type="dxa"/>
            </w:tcMar>
            <w:vAlign w:val="center"/>
          </w:tcPr>
          <w:p w14:paraId="1E1E0DCE" w14:textId="77777777" w:rsidR="00750417" w:rsidRDefault="004127D0">
            <w:pPr>
              <w:jc w:val="center"/>
            </w:pPr>
            <w:r>
              <w:rPr>
                <w:b/>
                <w:bCs/>
              </w:rPr>
              <w:t>Orientacinis plotas, kv. m</w:t>
            </w:r>
          </w:p>
        </w:tc>
      </w:tr>
      <w:tr w:rsidR="00750417" w14:paraId="72D205DF" w14:textId="77777777">
        <w:tc>
          <w:tcPr>
            <w:tcW w:w="3400" w:type="dxa"/>
            <w:tcMar>
              <w:top w:w="60" w:type="dxa"/>
              <w:left w:w="100" w:type="dxa"/>
              <w:bottom w:w="60" w:type="dxa"/>
              <w:right w:w="100" w:type="dxa"/>
            </w:tcMar>
            <w:vAlign w:val="center"/>
          </w:tcPr>
          <w:p w14:paraId="7A99046B" w14:textId="77777777" w:rsidR="00750417" w:rsidRDefault="004127D0">
            <w:r>
              <w:t>Klientų aptarnavimo salė (-ės)</w:t>
            </w:r>
          </w:p>
        </w:tc>
        <w:tc>
          <w:tcPr>
            <w:tcW w:w="4400" w:type="dxa"/>
            <w:tcMar>
              <w:top w:w="60" w:type="dxa"/>
              <w:left w:w="100" w:type="dxa"/>
              <w:bottom w:w="60" w:type="dxa"/>
              <w:right w:w="100" w:type="dxa"/>
            </w:tcMar>
            <w:vAlign w:val="center"/>
          </w:tcPr>
          <w:p w14:paraId="5B4B86D1" w14:textId="77777777" w:rsidR="00750417" w:rsidRDefault="004127D0">
            <w:r>
              <w:t xml:space="preserve">šiuo metu veikia 61 kompiuterizuota darbo vieta (KDV); planuojant naujas patalpas rekomenduojama numatyti rezervą iki ~70 KDV, dalis su biometrinių duomenų nuskaitymo įranga; pageidautina galimybė fiziškai atskirti LR piliečių ir užsieniečių aptarnavimą; galima svarstyti atskirti </w:t>
            </w:r>
            <w:r>
              <w:lastRenderedPageBreak/>
              <w:t>papildomai ir dokumentų priėmimo ir išdavimo funkcijas (galimos aptarnavimo erdvės nuo 2 iki 4)</w:t>
            </w:r>
          </w:p>
        </w:tc>
        <w:tc>
          <w:tcPr>
            <w:tcW w:w="1800" w:type="dxa"/>
            <w:tcMar>
              <w:top w:w="60" w:type="dxa"/>
              <w:left w:w="100" w:type="dxa"/>
              <w:bottom w:w="60" w:type="dxa"/>
              <w:right w:w="100" w:type="dxa"/>
            </w:tcMar>
            <w:vAlign w:val="center"/>
          </w:tcPr>
          <w:p w14:paraId="7B7FD9C3" w14:textId="77777777" w:rsidR="00750417" w:rsidRDefault="004127D0">
            <w:pPr>
              <w:jc w:val="center"/>
            </w:pPr>
            <w:r>
              <w:lastRenderedPageBreak/>
              <w:t>1 300–1 500</w:t>
            </w:r>
          </w:p>
        </w:tc>
      </w:tr>
      <w:tr w:rsidR="00750417" w14:paraId="52BE69A0" w14:textId="77777777">
        <w:tc>
          <w:tcPr>
            <w:tcW w:w="3400" w:type="dxa"/>
            <w:tcMar>
              <w:top w:w="60" w:type="dxa"/>
              <w:left w:w="100" w:type="dxa"/>
              <w:bottom w:w="60" w:type="dxa"/>
              <w:right w:w="100" w:type="dxa"/>
            </w:tcMar>
            <w:vAlign w:val="center"/>
          </w:tcPr>
          <w:p w14:paraId="7E383BE9" w14:textId="77777777" w:rsidR="00750417" w:rsidRDefault="004127D0">
            <w:r>
              <w:t>Open space aptarnavimo specialistams</w:t>
            </w:r>
          </w:p>
        </w:tc>
        <w:tc>
          <w:tcPr>
            <w:tcW w:w="4400" w:type="dxa"/>
            <w:tcMar>
              <w:top w:w="60" w:type="dxa"/>
              <w:left w:w="100" w:type="dxa"/>
              <w:bottom w:w="60" w:type="dxa"/>
              <w:right w:w="100" w:type="dxa"/>
            </w:tcMar>
            <w:vAlign w:val="center"/>
          </w:tcPr>
          <w:p w14:paraId="4E5F5C3E" w14:textId="77777777" w:rsidR="00750417" w:rsidRDefault="004127D0">
            <w:r>
              <w:t>iki 5 kompiuterizuotų darbo vietų, skirtų klientus aptarnaujantiems darbuotojams (ne klientams) laikinai prisėsti ir dirbti esant poreikiui</w:t>
            </w:r>
          </w:p>
        </w:tc>
        <w:tc>
          <w:tcPr>
            <w:tcW w:w="1800" w:type="dxa"/>
            <w:tcMar>
              <w:top w:w="60" w:type="dxa"/>
              <w:left w:w="100" w:type="dxa"/>
              <w:bottom w:w="60" w:type="dxa"/>
              <w:right w:w="100" w:type="dxa"/>
            </w:tcMar>
            <w:vAlign w:val="center"/>
          </w:tcPr>
          <w:p w14:paraId="3B62A771" w14:textId="77777777" w:rsidR="00750417" w:rsidRDefault="004127D0">
            <w:pPr>
              <w:jc w:val="center"/>
            </w:pPr>
            <w:r>
              <w:t>35–45</w:t>
            </w:r>
          </w:p>
        </w:tc>
      </w:tr>
      <w:tr w:rsidR="00750417" w14:paraId="10DE664A" w14:textId="77777777">
        <w:tc>
          <w:tcPr>
            <w:tcW w:w="3400" w:type="dxa"/>
            <w:tcMar>
              <w:top w:w="60" w:type="dxa"/>
              <w:left w:w="100" w:type="dxa"/>
              <w:bottom w:w="60" w:type="dxa"/>
              <w:right w:w="100" w:type="dxa"/>
            </w:tcMar>
            <w:vAlign w:val="center"/>
          </w:tcPr>
          <w:p w14:paraId="6DE6F537" w14:textId="77777777" w:rsidR="00750417" w:rsidRDefault="004127D0">
            <w:r>
              <w:t>Dokumentų priėmimo, išrašymo ir tvarkymo specialistų kabinetas</w:t>
            </w:r>
          </w:p>
        </w:tc>
        <w:tc>
          <w:tcPr>
            <w:tcW w:w="4400" w:type="dxa"/>
            <w:tcMar>
              <w:top w:w="60" w:type="dxa"/>
              <w:left w:w="100" w:type="dxa"/>
              <w:bottom w:w="60" w:type="dxa"/>
              <w:right w:w="100" w:type="dxa"/>
            </w:tcMar>
            <w:vAlign w:val="center"/>
          </w:tcPr>
          <w:p w14:paraId="505A33DE" w14:textId="77777777" w:rsidR="00750417" w:rsidRDefault="004127D0">
            <w:r>
              <w:t>2 darbo vietos</w:t>
            </w:r>
          </w:p>
        </w:tc>
        <w:tc>
          <w:tcPr>
            <w:tcW w:w="1800" w:type="dxa"/>
            <w:tcMar>
              <w:top w:w="60" w:type="dxa"/>
              <w:left w:w="100" w:type="dxa"/>
              <w:bottom w:w="60" w:type="dxa"/>
              <w:right w:w="100" w:type="dxa"/>
            </w:tcMar>
            <w:vAlign w:val="center"/>
          </w:tcPr>
          <w:p w14:paraId="2F84B347" w14:textId="77777777" w:rsidR="00750417" w:rsidRDefault="004127D0">
            <w:pPr>
              <w:jc w:val="center"/>
            </w:pPr>
            <w:r>
              <w:t>16–18</w:t>
            </w:r>
          </w:p>
        </w:tc>
      </w:tr>
      <w:tr w:rsidR="00750417" w14:paraId="06270C84" w14:textId="77777777">
        <w:tc>
          <w:tcPr>
            <w:tcW w:w="3400" w:type="dxa"/>
            <w:tcMar>
              <w:top w:w="60" w:type="dxa"/>
              <w:left w:w="100" w:type="dxa"/>
              <w:bottom w:w="60" w:type="dxa"/>
              <w:right w:w="100" w:type="dxa"/>
            </w:tcMar>
            <w:vAlign w:val="center"/>
          </w:tcPr>
          <w:p w14:paraId="3F06E0E7" w14:textId="77777777" w:rsidR="00750417" w:rsidRDefault="004127D0">
            <w:r>
              <w:t>Mobilios grupės kabinetas</w:t>
            </w:r>
          </w:p>
        </w:tc>
        <w:tc>
          <w:tcPr>
            <w:tcW w:w="4400" w:type="dxa"/>
            <w:tcMar>
              <w:top w:w="60" w:type="dxa"/>
              <w:left w:w="100" w:type="dxa"/>
              <w:bottom w:w="60" w:type="dxa"/>
              <w:right w:w="100" w:type="dxa"/>
            </w:tcMar>
            <w:vAlign w:val="center"/>
          </w:tcPr>
          <w:p w14:paraId="05EEC45B" w14:textId="77777777" w:rsidR="00750417" w:rsidRDefault="004127D0">
            <w:r>
              <w:t>3–4 darbo vietos</w:t>
            </w:r>
          </w:p>
        </w:tc>
        <w:tc>
          <w:tcPr>
            <w:tcW w:w="1800" w:type="dxa"/>
            <w:tcMar>
              <w:top w:w="60" w:type="dxa"/>
              <w:left w:w="100" w:type="dxa"/>
              <w:bottom w:w="60" w:type="dxa"/>
              <w:right w:w="100" w:type="dxa"/>
            </w:tcMar>
            <w:vAlign w:val="center"/>
          </w:tcPr>
          <w:p w14:paraId="33EF80A5" w14:textId="77777777" w:rsidR="00750417" w:rsidRDefault="004127D0">
            <w:pPr>
              <w:jc w:val="center"/>
            </w:pPr>
            <w:r>
              <w:t>30–35</w:t>
            </w:r>
          </w:p>
        </w:tc>
      </w:tr>
      <w:tr w:rsidR="00750417" w14:paraId="793F522F" w14:textId="77777777">
        <w:tc>
          <w:tcPr>
            <w:tcW w:w="3400" w:type="dxa"/>
            <w:tcMar>
              <w:top w:w="60" w:type="dxa"/>
              <w:left w:w="100" w:type="dxa"/>
              <w:bottom w:w="60" w:type="dxa"/>
              <w:right w:w="100" w:type="dxa"/>
            </w:tcMar>
            <w:vAlign w:val="center"/>
          </w:tcPr>
          <w:p w14:paraId="2317DDE0" w14:textId="77777777" w:rsidR="00750417" w:rsidRDefault="004127D0">
            <w:r>
              <w:t>Kontrolierių darbo vietos</w:t>
            </w:r>
          </w:p>
        </w:tc>
        <w:tc>
          <w:tcPr>
            <w:tcW w:w="4400" w:type="dxa"/>
            <w:tcMar>
              <w:top w:w="60" w:type="dxa"/>
              <w:left w:w="100" w:type="dxa"/>
              <w:bottom w:w="60" w:type="dxa"/>
              <w:right w:w="100" w:type="dxa"/>
            </w:tcMar>
            <w:vAlign w:val="center"/>
          </w:tcPr>
          <w:p w14:paraId="65A79D82" w14:textId="77777777" w:rsidR="00750417" w:rsidRDefault="007B6247">
            <w:r>
              <w:t>9-10 atskirų darbo vietų, fiziškai atskirtų nuo apklausų kabinetų</w:t>
            </w:r>
          </w:p>
        </w:tc>
        <w:tc>
          <w:tcPr>
            <w:tcW w:w="1800" w:type="dxa"/>
            <w:tcMar>
              <w:top w:w="60" w:type="dxa"/>
              <w:left w:w="100" w:type="dxa"/>
              <w:bottom w:w="60" w:type="dxa"/>
              <w:right w:w="100" w:type="dxa"/>
            </w:tcMar>
            <w:vAlign w:val="center"/>
          </w:tcPr>
          <w:p w14:paraId="6A527AD6" w14:textId="77777777" w:rsidR="00750417" w:rsidRDefault="007B6247">
            <w:pPr>
              <w:jc w:val="center"/>
            </w:pPr>
            <w:r>
              <w:t>70–90</w:t>
            </w:r>
          </w:p>
        </w:tc>
      </w:tr>
      <w:tr w:rsidR="00750417" w14:paraId="10EA4CB6" w14:textId="77777777">
        <w:tc>
          <w:tcPr>
            <w:tcW w:w="3400" w:type="dxa"/>
            <w:tcMar>
              <w:top w:w="60" w:type="dxa"/>
              <w:left w:w="100" w:type="dxa"/>
              <w:bottom w:w="60" w:type="dxa"/>
              <w:right w:w="100" w:type="dxa"/>
            </w:tcMar>
            <w:vAlign w:val="center"/>
          </w:tcPr>
          <w:p w14:paraId="0D40CB3D" w14:textId="77777777" w:rsidR="00750417" w:rsidRDefault="004127D0">
            <w:r>
              <w:t>Apklausų kabinetai</w:t>
            </w:r>
          </w:p>
        </w:tc>
        <w:tc>
          <w:tcPr>
            <w:tcW w:w="4400" w:type="dxa"/>
            <w:tcMar>
              <w:top w:w="60" w:type="dxa"/>
              <w:left w:w="100" w:type="dxa"/>
              <w:bottom w:w="60" w:type="dxa"/>
              <w:right w:w="100" w:type="dxa"/>
            </w:tcMar>
            <w:vAlign w:val="center"/>
          </w:tcPr>
          <w:p w14:paraId="09C1A7DF" w14:textId="28D23F66" w:rsidR="00750417" w:rsidRDefault="00D722CE">
            <w:r>
              <w:t>9 kontrolieriams reikalingos atskiros nuolatinės darbo vietos. Atsižvelgiant į konfidencialaus bendravimo su klientais pobūdį, turi būti numatytos ne mažiau kaip 5 atskiros privatumo reikalaujančių apklausų / pokalbių patalpos, pageidautina – galimybė jų skaičių padidinti iki 7, jeigu tai racionalu pagal objekto planinę struktūrą.</w:t>
            </w:r>
          </w:p>
        </w:tc>
        <w:tc>
          <w:tcPr>
            <w:tcW w:w="1800" w:type="dxa"/>
            <w:tcMar>
              <w:top w:w="60" w:type="dxa"/>
              <w:left w:w="100" w:type="dxa"/>
              <w:bottom w:w="60" w:type="dxa"/>
              <w:right w:w="100" w:type="dxa"/>
            </w:tcMar>
            <w:vAlign w:val="center"/>
          </w:tcPr>
          <w:p w14:paraId="6551DF24" w14:textId="77777777" w:rsidR="00750417" w:rsidRDefault="004127D0">
            <w:pPr>
              <w:jc w:val="center"/>
            </w:pPr>
            <w:r>
              <w:t>90–110</w:t>
            </w:r>
          </w:p>
        </w:tc>
      </w:tr>
      <w:tr w:rsidR="00750417" w14:paraId="2572D1B1" w14:textId="77777777">
        <w:tc>
          <w:tcPr>
            <w:tcW w:w="3400" w:type="dxa"/>
            <w:tcMar>
              <w:top w:w="60" w:type="dxa"/>
              <w:left w:w="100" w:type="dxa"/>
              <w:bottom w:w="60" w:type="dxa"/>
              <w:right w:w="100" w:type="dxa"/>
            </w:tcMar>
            <w:vAlign w:val="center"/>
          </w:tcPr>
          <w:p w14:paraId="078D936C" w14:textId="77777777" w:rsidR="00750417" w:rsidRDefault="004127D0">
            <w:r>
              <w:t>Vadovų kabinetai</w:t>
            </w:r>
          </w:p>
        </w:tc>
        <w:tc>
          <w:tcPr>
            <w:tcW w:w="4400" w:type="dxa"/>
            <w:tcMar>
              <w:top w:w="60" w:type="dxa"/>
              <w:left w:w="100" w:type="dxa"/>
              <w:bottom w:w="60" w:type="dxa"/>
              <w:right w:w="100" w:type="dxa"/>
            </w:tcMar>
            <w:vAlign w:val="center"/>
          </w:tcPr>
          <w:p w14:paraId="5D5D5DA4" w14:textId="77777777" w:rsidR="00750417" w:rsidRDefault="004127D0">
            <w:r>
              <w:t>3 kabinetai</w:t>
            </w:r>
          </w:p>
        </w:tc>
        <w:tc>
          <w:tcPr>
            <w:tcW w:w="1800" w:type="dxa"/>
            <w:tcMar>
              <w:top w:w="60" w:type="dxa"/>
              <w:left w:w="100" w:type="dxa"/>
              <w:bottom w:w="60" w:type="dxa"/>
              <w:right w:w="100" w:type="dxa"/>
            </w:tcMar>
            <w:vAlign w:val="center"/>
          </w:tcPr>
          <w:p w14:paraId="61DE3A63" w14:textId="77777777" w:rsidR="00750417" w:rsidRDefault="004127D0">
            <w:pPr>
              <w:jc w:val="center"/>
            </w:pPr>
            <w:r>
              <w:t>36–45</w:t>
            </w:r>
          </w:p>
        </w:tc>
      </w:tr>
      <w:tr w:rsidR="00750417" w14:paraId="4CF0C41B" w14:textId="77777777">
        <w:tc>
          <w:tcPr>
            <w:tcW w:w="3400" w:type="dxa"/>
            <w:tcMar>
              <w:top w:w="60" w:type="dxa"/>
              <w:left w:w="100" w:type="dxa"/>
              <w:bottom w:w="60" w:type="dxa"/>
              <w:right w:w="100" w:type="dxa"/>
            </w:tcMar>
            <w:vAlign w:val="center"/>
          </w:tcPr>
          <w:p w14:paraId="40E33217" w14:textId="77777777" w:rsidR="00750417" w:rsidRDefault="004127D0">
            <w:r>
              <w:t>Archyvas / dokumentų saugykla</w:t>
            </w:r>
          </w:p>
        </w:tc>
        <w:tc>
          <w:tcPr>
            <w:tcW w:w="4400" w:type="dxa"/>
            <w:tcMar>
              <w:top w:w="60" w:type="dxa"/>
              <w:left w:w="100" w:type="dxa"/>
              <w:bottom w:w="60" w:type="dxa"/>
              <w:right w:w="100" w:type="dxa"/>
            </w:tcMar>
            <w:vAlign w:val="center"/>
          </w:tcPr>
          <w:p w14:paraId="67057E6F" w14:textId="77777777" w:rsidR="00750417" w:rsidRDefault="004127D0">
            <w:r>
              <w:t>tikslus poreikis tikslintinas pagal saugomų bylų kiekį ir saugojimo terminus</w:t>
            </w:r>
          </w:p>
        </w:tc>
        <w:tc>
          <w:tcPr>
            <w:tcW w:w="1800" w:type="dxa"/>
            <w:tcMar>
              <w:top w:w="60" w:type="dxa"/>
              <w:left w:w="100" w:type="dxa"/>
              <w:bottom w:w="60" w:type="dxa"/>
              <w:right w:w="100" w:type="dxa"/>
            </w:tcMar>
            <w:vAlign w:val="center"/>
          </w:tcPr>
          <w:p w14:paraId="58D05F9C" w14:textId="77777777" w:rsidR="00750417" w:rsidRDefault="004127D0">
            <w:pPr>
              <w:jc w:val="center"/>
            </w:pPr>
            <w:r>
              <w:t>100–150</w:t>
            </w:r>
          </w:p>
        </w:tc>
      </w:tr>
      <w:tr w:rsidR="00750417" w14:paraId="4E48C41E" w14:textId="77777777">
        <w:tc>
          <w:tcPr>
            <w:tcW w:w="3400" w:type="dxa"/>
            <w:tcMar>
              <w:top w:w="60" w:type="dxa"/>
              <w:left w:w="100" w:type="dxa"/>
              <w:bottom w:w="60" w:type="dxa"/>
              <w:right w:w="100" w:type="dxa"/>
            </w:tcMar>
            <w:vAlign w:val="center"/>
          </w:tcPr>
          <w:p w14:paraId="4BA010E1" w14:textId="77777777" w:rsidR="00750417" w:rsidRDefault="004127D0">
            <w:r>
              <w:t>Poilsio zona su virtuvės įranga</w:t>
            </w:r>
          </w:p>
        </w:tc>
        <w:tc>
          <w:tcPr>
            <w:tcW w:w="4400" w:type="dxa"/>
            <w:tcMar>
              <w:top w:w="60" w:type="dxa"/>
              <w:left w:w="100" w:type="dxa"/>
              <w:bottom w:w="60" w:type="dxa"/>
              <w:right w:w="100" w:type="dxa"/>
            </w:tcMar>
            <w:vAlign w:val="center"/>
          </w:tcPr>
          <w:p w14:paraId="56B4761B" w14:textId="77777777" w:rsidR="00750417" w:rsidRDefault="004127D0">
            <w:r>
              <w:t>skirta ~80 darbuotojų</w:t>
            </w:r>
          </w:p>
        </w:tc>
        <w:tc>
          <w:tcPr>
            <w:tcW w:w="1800" w:type="dxa"/>
            <w:tcMar>
              <w:top w:w="60" w:type="dxa"/>
              <w:left w:w="100" w:type="dxa"/>
              <w:bottom w:w="60" w:type="dxa"/>
              <w:right w:w="100" w:type="dxa"/>
            </w:tcMar>
            <w:vAlign w:val="center"/>
          </w:tcPr>
          <w:p w14:paraId="6423D900" w14:textId="77777777" w:rsidR="00750417" w:rsidRDefault="004127D0">
            <w:pPr>
              <w:jc w:val="center"/>
            </w:pPr>
            <w:r>
              <w:t>50–65</w:t>
            </w:r>
          </w:p>
        </w:tc>
      </w:tr>
      <w:tr w:rsidR="00750417" w14:paraId="10D27A06" w14:textId="77777777">
        <w:tc>
          <w:tcPr>
            <w:tcW w:w="3400" w:type="dxa"/>
            <w:tcMar>
              <w:top w:w="60" w:type="dxa"/>
              <w:left w:w="100" w:type="dxa"/>
              <w:bottom w:w="60" w:type="dxa"/>
              <w:right w:w="100" w:type="dxa"/>
            </w:tcMar>
            <w:vAlign w:val="center"/>
          </w:tcPr>
          <w:p w14:paraId="58989B0C" w14:textId="77777777" w:rsidR="00750417" w:rsidRDefault="004127D0">
            <w:r>
              <w:t>Susirinkimų / posėdžių patalpa</w:t>
            </w:r>
          </w:p>
        </w:tc>
        <w:tc>
          <w:tcPr>
            <w:tcW w:w="4400" w:type="dxa"/>
            <w:tcMar>
              <w:top w:w="60" w:type="dxa"/>
              <w:left w:w="100" w:type="dxa"/>
              <w:bottom w:w="60" w:type="dxa"/>
              <w:right w:w="100" w:type="dxa"/>
            </w:tcMar>
            <w:vAlign w:val="center"/>
          </w:tcPr>
          <w:p w14:paraId="718107A1" w14:textId="77777777" w:rsidR="00750417" w:rsidRDefault="00750417"/>
        </w:tc>
        <w:tc>
          <w:tcPr>
            <w:tcW w:w="1800" w:type="dxa"/>
            <w:tcMar>
              <w:top w:w="60" w:type="dxa"/>
              <w:left w:w="100" w:type="dxa"/>
              <w:bottom w:w="60" w:type="dxa"/>
              <w:right w:w="100" w:type="dxa"/>
            </w:tcMar>
            <w:vAlign w:val="center"/>
          </w:tcPr>
          <w:p w14:paraId="7E0E9762" w14:textId="77777777" w:rsidR="00750417" w:rsidRDefault="004127D0">
            <w:pPr>
              <w:jc w:val="center"/>
            </w:pPr>
            <w:r>
              <w:t>35–45</w:t>
            </w:r>
          </w:p>
        </w:tc>
      </w:tr>
      <w:tr w:rsidR="00750417" w14:paraId="5966202A" w14:textId="77777777">
        <w:tc>
          <w:tcPr>
            <w:tcW w:w="3400" w:type="dxa"/>
            <w:tcMar>
              <w:top w:w="60" w:type="dxa"/>
              <w:left w:w="100" w:type="dxa"/>
              <w:bottom w:w="60" w:type="dxa"/>
              <w:right w:w="100" w:type="dxa"/>
            </w:tcMar>
            <w:vAlign w:val="center"/>
          </w:tcPr>
          <w:p w14:paraId="759FEF8C" w14:textId="77777777" w:rsidR="00750417" w:rsidRDefault="004127D0">
            <w:r>
              <w:t>Bendrojo naudojimo, techninės, sanitarinės patalpos, koridoriai</w:t>
            </w:r>
          </w:p>
        </w:tc>
        <w:tc>
          <w:tcPr>
            <w:tcW w:w="4400" w:type="dxa"/>
            <w:tcMar>
              <w:top w:w="60" w:type="dxa"/>
              <w:left w:w="100" w:type="dxa"/>
              <w:bottom w:w="60" w:type="dxa"/>
              <w:right w:w="100" w:type="dxa"/>
            </w:tcMar>
            <w:vAlign w:val="center"/>
          </w:tcPr>
          <w:p w14:paraId="13B5D6FB" w14:textId="77777777" w:rsidR="00750417" w:rsidRDefault="004127D0">
            <w:r>
              <w:t>orientaciniai ~20–25 proc. nuo grynojo naudingo ploto</w:t>
            </w:r>
          </w:p>
        </w:tc>
        <w:tc>
          <w:tcPr>
            <w:tcW w:w="1800" w:type="dxa"/>
            <w:tcMar>
              <w:top w:w="60" w:type="dxa"/>
              <w:left w:w="100" w:type="dxa"/>
              <w:bottom w:w="60" w:type="dxa"/>
              <w:right w:w="100" w:type="dxa"/>
            </w:tcMar>
            <w:vAlign w:val="center"/>
          </w:tcPr>
          <w:p w14:paraId="42051E3F" w14:textId="77777777" w:rsidR="00750417" w:rsidRDefault="004127D0">
            <w:pPr>
              <w:jc w:val="center"/>
            </w:pPr>
            <w:r>
              <w:t>420–520</w:t>
            </w:r>
          </w:p>
        </w:tc>
      </w:tr>
    </w:tbl>
    <w:p w14:paraId="3DECDDD3" w14:textId="77777777" w:rsidR="00750417" w:rsidRDefault="00750417">
      <w:pPr>
        <w:spacing w:before="200" w:after="200"/>
      </w:pPr>
    </w:p>
    <w:p w14:paraId="4306B714" w14:textId="65897768" w:rsidR="00750417" w:rsidRDefault="004127D0">
      <w:pPr>
        <w:spacing w:after="140"/>
        <w:ind w:left="360"/>
        <w:jc w:val="both"/>
      </w:pPr>
      <w:r>
        <w:rPr>
          <w:sz w:val="22"/>
          <w:szCs w:val="22"/>
        </w:rPr>
        <w:t>9. Klientų srautai – vidutiniškai apie 500 užsieniečių ir apie 1 500 Lietuvos Respublikos piliečių per dieną (iš viso apie 2 000 klientų per dieną). Pageidautina, kad šių dviejų klientų grupių aptarnavimas būtų fiziškai atskirtas. Galimybė papildomai atskirti dokumentų priėmimo ir išdavimo funkcijas yra apsvarstytina, tačiau nėra būtina. Migracijos departamentas yra atviras lankstiems sprendimams ir laukia rinkos dalyvių pasiūlymų šiuo klausimu.</w:t>
      </w:r>
    </w:p>
    <w:p w14:paraId="73AA426B" w14:textId="77777777" w:rsidR="00750417" w:rsidRDefault="004127D0">
      <w:pPr>
        <w:spacing w:after="140"/>
        <w:ind w:left="360"/>
        <w:jc w:val="both"/>
      </w:pPr>
      <w:r>
        <w:rPr>
          <w:sz w:val="22"/>
          <w:szCs w:val="22"/>
        </w:rPr>
        <w:t>10. Pagrindiniai kokybiniai ir techniniai reikalavimai patalpoms (galutinė techninė specifikacija bus rengiama atsižvelgiant į Konsultacijos rezultatus):</w:t>
      </w:r>
    </w:p>
    <w:p w14:paraId="65C30000" w14:textId="77777777" w:rsidR="00750417" w:rsidRDefault="004127D0">
      <w:pPr>
        <w:spacing w:after="140"/>
        <w:ind w:left="360"/>
        <w:jc w:val="both"/>
      </w:pPr>
      <w:r>
        <w:rPr>
          <w:sz w:val="22"/>
          <w:szCs w:val="22"/>
        </w:rPr>
        <w:t>1) patalpos turi būti Vilniaus miesto savivaldybės teritorijoje, viename pastate, pripažintos tinkamomis naudoti;</w:t>
      </w:r>
    </w:p>
    <w:p w14:paraId="04E3E708" w14:textId="77777777" w:rsidR="00750417" w:rsidRDefault="004127D0">
      <w:pPr>
        <w:spacing w:after="140"/>
        <w:ind w:left="360"/>
        <w:jc w:val="both"/>
      </w:pPr>
      <w:r>
        <w:rPr>
          <w:sz w:val="22"/>
          <w:szCs w:val="22"/>
        </w:rPr>
        <w:t>2) pastato energinio naudingumo klasė – ne žemesnė kaip A;</w:t>
      </w:r>
    </w:p>
    <w:p w14:paraId="3622C804" w14:textId="77777777" w:rsidR="00750417" w:rsidRDefault="004127D0">
      <w:pPr>
        <w:spacing w:after="140"/>
        <w:ind w:left="360"/>
        <w:jc w:val="both"/>
      </w:pPr>
      <w:r>
        <w:rPr>
          <w:sz w:val="22"/>
          <w:szCs w:val="22"/>
        </w:rPr>
        <w:t>3) atitiktis higienos normoms dėl šiluminio komforto, apšvietimo, triukšmo lygio ir darbo su vaizdo terminalais reikalavimams;</w:t>
      </w:r>
    </w:p>
    <w:p w14:paraId="6F601E70" w14:textId="77777777" w:rsidR="00750417" w:rsidRDefault="004127D0">
      <w:pPr>
        <w:spacing w:after="140"/>
        <w:ind w:left="360"/>
        <w:jc w:val="both"/>
      </w:pPr>
      <w:r>
        <w:rPr>
          <w:sz w:val="22"/>
          <w:szCs w:val="22"/>
        </w:rPr>
        <w:t>4) įėjimas ir patalpos pritaikyti asmenims su judėjimo negalia;</w:t>
      </w:r>
    </w:p>
    <w:p w14:paraId="557C987C" w14:textId="77777777" w:rsidR="00750417" w:rsidRDefault="004127D0">
      <w:pPr>
        <w:spacing w:after="140"/>
        <w:ind w:left="360"/>
        <w:jc w:val="both"/>
      </w:pPr>
      <w:r>
        <w:rPr>
          <w:sz w:val="22"/>
          <w:szCs w:val="22"/>
        </w:rPr>
        <w:t>5) patalpos pritaikytos regos negalią turintiems asmenims: taktilinis (reljefinis) grindų dangos žymėjimas pagrindiniais judėjimo maršrutais, kontrastinis ir/ar Brailio rašto ženklinimas prie įėjimų, laiptų bei aptarnavimo langelių;</w:t>
      </w:r>
    </w:p>
    <w:p w14:paraId="27F2B92C" w14:textId="77777777" w:rsidR="00750417" w:rsidRDefault="004127D0">
      <w:pPr>
        <w:spacing w:after="140"/>
        <w:ind w:left="360"/>
        <w:jc w:val="both"/>
      </w:pPr>
      <w:r>
        <w:rPr>
          <w:sz w:val="22"/>
          <w:szCs w:val="22"/>
        </w:rPr>
        <w:t>6) įrengtos ar galimos įrengti praėjimo kontrolės, vaizdo stebėjimo, gaisrinės ir apsauginės signalizacijos sistemos;</w:t>
      </w:r>
    </w:p>
    <w:p w14:paraId="25B68495" w14:textId="77777777" w:rsidR="00750417" w:rsidRDefault="004127D0">
      <w:pPr>
        <w:spacing w:after="140"/>
        <w:ind w:left="360"/>
        <w:jc w:val="both"/>
      </w:pPr>
      <w:r>
        <w:rPr>
          <w:sz w:val="22"/>
          <w:szCs w:val="22"/>
        </w:rPr>
        <w:t>7) telekomunikacijų ir elektros tinklų infrastruktūra, atitinkanti ne žemesnės kaip 6E kategorijos kompiuterių tinklo reikalavimus;</w:t>
      </w:r>
    </w:p>
    <w:p w14:paraId="6609196D" w14:textId="77777777" w:rsidR="00750417" w:rsidRDefault="004127D0">
      <w:pPr>
        <w:spacing w:after="140"/>
        <w:ind w:left="360"/>
        <w:jc w:val="both"/>
      </w:pPr>
      <w:r>
        <w:rPr>
          <w:sz w:val="22"/>
          <w:szCs w:val="22"/>
        </w:rPr>
        <w:lastRenderedPageBreak/>
        <w:t>8) automobilių stovėjimo aikštelė (ar galimybė ja pasinaudoti) ne toliau kaip 500 m pėsčiomis nuo patalpų;</w:t>
      </w:r>
    </w:p>
    <w:p w14:paraId="06214783" w14:textId="77777777" w:rsidR="00750417" w:rsidRDefault="004127D0">
      <w:pPr>
        <w:spacing w:after="140"/>
        <w:ind w:left="360"/>
        <w:jc w:val="both"/>
      </w:pPr>
      <w:r>
        <w:rPr>
          <w:sz w:val="22"/>
          <w:szCs w:val="22"/>
        </w:rPr>
        <w:t>9) visos patalpos yra nerūkymo zona (LR Tabako, tabako gaminių ir su jais susijusių gaminių kontrolės įstatymo nustatyta tvarka); pageidautina, jei pastato teritorijoje ar šalia jos būtų galimybė įrengti atskirą rūkymo vietą lauke.</w:t>
      </w:r>
    </w:p>
    <w:p w14:paraId="45C1290F" w14:textId="77777777" w:rsidR="00750417" w:rsidRDefault="004127D0">
      <w:pPr>
        <w:spacing w:after="140"/>
        <w:ind w:left="360"/>
        <w:jc w:val="both"/>
      </w:pPr>
      <w:r>
        <w:rPr>
          <w:sz w:val="22"/>
          <w:szCs w:val="22"/>
        </w:rPr>
        <w:t>11. Preliminarus nuomos terminas – ne trumpesnis kaip 10 metų nuo patalpų perdavimo–priėmimo akto pasirašymo dienos, su galimybe šalių rašytiniu susitarimu pratęsti nuomos terminą tokiomis pačiomis sąlygomis dar iki 5 metų.</w:t>
      </w:r>
    </w:p>
    <w:p w14:paraId="1E50EE55" w14:textId="77777777" w:rsidR="00750417" w:rsidRDefault="004127D0">
      <w:pPr>
        <w:spacing w:after="140"/>
        <w:ind w:left="360"/>
        <w:jc w:val="both"/>
      </w:pPr>
      <w:r>
        <w:rPr>
          <w:sz w:val="22"/>
          <w:szCs w:val="22"/>
        </w:rPr>
        <w:t>12. Plėtros galimybė. Atsižvelgiant į numatomą Vilniaus miesto ir jo apylinkių gyventojų bei migracijos procesų augimą, Migracijos departamentui gali prireikti papildomų darbo vietų ir patalpų ateityje. Todėl Konsultacijos metu ypač svarbu gauti informaciją apie galimybę tame pačiame ar gretimame pastate ateityje išsinuomoti papildomą plotą (plėtros / pirmumo teisės galimybę).</w:t>
      </w:r>
    </w:p>
    <w:p w14:paraId="21D3EA1A" w14:textId="77777777" w:rsidR="00750417" w:rsidRDefault="004127D0">
      <w:pPr>
        <w:pStyle w:val="Antrat1"/>
        <w:spacing w:before="300" w:after="200"/>
        <w:jc w:val="center"/>
      </w:pPr>
      <w:r>
        <w:rPr>
          <w:b/>
          <w:bCs/>
          <w:sz w:val="24"/>
          <w:szCs w:val="24"/>
        </w:rPr>
        <w:t>III SKYRIUS. KLAUSIMAI RINKOS DALYVIAMS</w:t>
      </w:r>
    </w:p>
    <w:p w14:paraId="59C8BC43" w14:textId="77777777" w:rsidR="00750417" w:rsidRDefault="004127D0">
      <w:pPr>
        <w:spacing w:after="140"/>
        <w:ind w:left="360"/>
        <w:jc w:val="both"/>
      </w:pPr>
      <w:r>
        <w:rPr>
          <w:sz w:val="22"/>
          <w:szCs w:val="22"/>
        </w:rPr>
        <w:t>13. Kviečiame rinkos dalyvius raštu atsakyti į šiuos klausimus (atsakymus galima papildyti laisva forma pateikiamomis pastabomis ir pasiūlymais):</w:t>
      </w:r>
    </w:p>
    <w:p w14:paraId="04EB47DC" w14:textId="77777777" w:rsidR="00750417" w:rsidRDefault="004127D0">
      <w:pPr>
        <w:spacing w:after="140"/>
        <w:ind w:left="360"/>
        <w:jc w:val="both"/>
      </w:pPr>
      <w:r>
        <w:rPr>
          <w:sz w:val="22"/>
          <w:szCs w:val="22"/>
        </w:rPr>
        <w:t>1) Ar galite pasiūlyti (turite nuosavybės teise ar kitu teisėtu pagrindu valdote, ar planuojate pastatyti / pritaikyti) administracinės paskirties patalpas Vilniaus miesto teritorijoje, kurių bendras plotas būtų ne mažesnis kaip 2 350 kv. m ir siektų iki 2 550 kv. m viename pastate?</w:t>
      </w:r>
    </w:p>
    <w:p w14:paraId="51307D84" w14:textId="77777777" w:rsidR="00750417" w:rsidRDefault="004127D0">
      <w:pPr>
        <w:spacing w:after="140"/>
        <w:ind w:left="360"/>
        <w:jc w:val="both"/>
      </w:pPr>
      <w:r>
        <w:rPr>
          <w:sz w:val="22"/>
          <w:szCs w:val="22"/>
        </w:rPr>
        <w:t>2) Ar patalpos galėtų būti išdėstytos taip, kad būtų galimybė fiziškai atskirti LR piliečių ir užsieniečių aptarnavimo zonas, taip pat, esant poreikiui, dokumentų priėmimo ir išdavimo sales?</w:t>
      </w:r>
    </w:p>
    <w:p w14:paraId="4C4C0C71" w14:textId="77777777" w:rsidR="00750417" w:rsidRDefault="004127D0">
      <w:pPr>
        <w:spacing w:after="140"/>
        <w:ind w:left="360"/>
        <w:jc w:val="both"/>
      </w:pPr>
      <w:r>
        <w:rPr>
          <w:sz w:val="22"/>
          <w:szCs w:val="22"/>
        </w:rPr>
        <w:t>3) Per kiek laiko nuo nuomos sutarties pasirašymo galėtumėte parengti (suremontuoti, pritaikyti pagal techninę specifikaciją) patalpas ir perduoti jas naudoti?</w:t>
      </w:r>
    </w:p>
    <w:p w14:paraId="1C861C93" w14:textId="77777777" w:rsidR="00750417" w:rsidRDefault="004127D0">
      <w:pPr>
        <w:spacing w:after="140"/>
        <w:ind w:left="360"/>
        <w:jc w:val="both"/>
      </w:pPr>
      <w:r>
        <w:rPr>
          <w:sz w:val="22"/>
          <w:szCs w:val="22"/>
        </w:rPr>
        <w:t>4) Kokia orientacinė nuomos kaina (Eur/kv. m/mėn.) būtų siūloma tokio ploto ir tokios paskirties patalpoms nurodytoje vietovėje?</w:t>
      </w:r>
    </w:p>
    <w:p w14:paraId="6002FEDA" w14:textId="77777777" w:rsidR="00750417" w:rsidRDefault="004127D0">
      <w:pPr>
        <w:spacing w:after="140"/>
        <w:ind w:left="360"/>
        <w:jc w:val="both"/>
      </w:pPr>
      <w:r>
        <w:rPr>
          <w:sz w:val="22"/>
          <w:szCs w:val="22"/>
        </w:rPr>
        <w:t>5) Ar pastatas atitinka ar gali būti pritaikytas atitikti ne žemesnę kaip A energinio naudingumo klasę, higienos normų (šiluminio komforto, apšvietimo, triukšmo) bei žmonių su negalia prieinamumo reikalavimus?</w:t>
      </w:r>
    </w:p>
    <w:p w14:paraId="6DF7EE06" w14:textId="77777777" w:rsidR="00750417" w:rsidRDefault="004127D0">
      <w:pPr>
        <w:spacing w:after="140"/>
        <w:ind w:left="360"/>
        <w:jc w:val="both"/>
      </w:pPr>
      <w:r>
        <w:rPr>
          <w:sz w:val="22"/>
          <w:szCs w:val="22"/>
        </w:rPr>
        <w:t>6) Ar yra (ar galėtų būti įrengta) automobilių stovėjimo aikštelė, pasiekiama pėsčiomis ne toliau kaip per 500 m, skirta tiek klientų, tiek tarnybinio transporto poreikiams?</w:t>
      </w:r>
    </w:p>
    <w:p w14:paraId="5B734D8C" w14:textId="5B734D8D" w:rsidR="00750417" w:rsidRDefault="004127D0">
      <w:pPr>
        <w:spacing w:after="140"/>
        <w:ind w:left="360"/>
        <w:jc w:val="both"/>
      </w:pPr>
      <w:r>
        <w:rPr>
          <w:sz w:val="22"/>
          <w:szCs w:val="22"/>
        </w:rPr>
        <w:t>7) Ar patalpos yra ir gali būti lengvai pasiekiamos viešuoju transportu bei patogiai pasiekiamos automobiliu (privažiavimo keliai, atstumas iki artimiausios viešojo transporto stotelės)?</w:t>
      </w:r>
    </w:p>
    <w:p w14:paraId="5B734D8B" w14:textId="77777777" w:rsidR="00750417" w:rsidRDefault="004127D0">
      <w:pPr>
        <w:spacing w:after="140"/>
        <w:ind w:left="360"/>
        <w:jc w:val="both"/>
      </w:pPr>
      <w:r>
        <w:rPr>
          <w:sz w:val="22"/>
          <w:szCs w:val="22"/>
        </w:rPr>
        <w:t>8) Ar pastate / gretimose patalpose yra galimybė ateityje (Vilniaus miestui ir jo apylinkėms augant bei didėjant klientų srautui ir darbuotojų skaičiui) išsinuomoti papildomą plotą, t. y. ar numatoma plėtros / pirmumo teisės į papildomas patalpas galimybė?</w:t>
      </w:r>
    </w:p>
    <w:p w14:paraId="7172C6F4" w14:textId="77777777" w:rsidR="00750417" w:rsidRDefault="004127D0">
      <w:pPr>
        <w:spacing w:after="140"/>
        <w:ind w:left="360"/>
        <w:jc w:val="both"/>
      </w:pPr>
      <w:r>
        <w:rPr>
          <w:sz w:val="22"/>
          <w:szCs w:val="22"/>
        </w:rPr>
        <w:t>9) Ar galėtumėte užtikrinti reikalavimus atitinkančią telekomunikacijų ir elektros tinklų infrastruktūrą (įskaitant serverinei / techninei patalpai keliamus reikalavimus)?</w:t>
      </w:r>
    </w:p>
    <w:p w14:paraId="5B476956" w14:textId="77777777" w:rsidR="00750417" w:rsidRDefault="004127D0">
      <w:pPr>
        <w:spacing w:after="140"/>
        <w:ind w:left="360"/>
        <w:jc w:val="both"/>
      </w:pPr>
      <w:r>
        <w:rPr>
          <w:sz w:val="22"/>
          <w:szCs w:val="22"/>
        </w:rPr>
        <w:t>10) Ar teritorijoje šalia patalpų yra galimybė įrengti atskirą lauko rūkymo vietą darbuotojams ir klientams?</w:t>
      </w:r>
    </w:p>
    <w:p w14:paraId="5DA0FB41" w14:textId="77777777" w:rsidR="00750417" w:rsidRDefault="004127D0">
      <w:pPr>
        <w:spacing w:after="140"/>
        <w:ind w:left="360"/>
        <w:jc w:val="both"/>
      </w:pPr>
      <w:r>
        <w:rPr>
          <w:sz w:val="22"/>
          <w:szCs w:val="22"/>
        </w:rPr>
        <w:t>11) Kokius papildomus sprendimus (patalpų išdėstymo, saugumo, pertvarų lankstumo) galėtumėte pasiūlyti, atsižvelgiant į tai, kad tikslus apklausų kabinetų ir darbo vietų skaičius pirkimo dokumentuose gali būti tikslinamas?</w:t>
      </w:r>
    </w:p>
    <w:p w14:paraId="03D3E5DA" w14:textId="77777777" w:rsidR="00750417" w:rsidRDefault="004127D0">
      <w:pPr>
        <w:spacing w:after="140"/>
        <w:ind w:left="360"/>
        <w:jc w:val="both"/>
        <w:rPr>
          <w:sz w:val="22"/>
          <w:szCs w:val="22"/>
        </w:rPr>
      </w:pPr>
      <w:r>
        <w:rPr>
          <w:sz w:val="22"/>
          <w:szCs w:val="22"/>
        </w:rPr>
        <w:t>12) Kokius komentarus ar pastabas turėtumėte dėl preliminaraus pirkimo objekto aprašymo, pateikto šio kvietimo II skyriuje?</w:t>
      </w:r>
    </w:p>
    <w:p w14:paraId="44BEA328" w14:textId="77777777" w:rsidR="001B2A2F" w:rsidRDefault="001B2A2F">
      <w:pPr>
        <w:spacing w:after="140"/>
        <w:ind w:left="360"/>
        <w:jc w:val="both"/>
        <w:rPr>
          <w:sz w:val="22"/>
          <w:szCs w:val="22"/>
        </w:rPr>
      </w:pPr>
    </w:p>
    <w:p w14:paraId="104DD51A" w14:textId="77777777" w:rsidR="001B2A2F" w:rsidRDefault="001B2A2F">
      <w:pPr>
        <w:spacing w:after="140"/>
        <w:ind w:left="360"/>
        <w:jc w:val="both"/>
      </w:pPr>
    </w:p>
    <w:p w14:paraId="73258B9F" w14:textId="77777777" w:rsidR="00750417" w:rsidRDefault="004127D0">
      <w:pPr>
        <w:pStyle w:val="Antrat1"/>
        <w:spacing w:before="300" w:after="200"/>
        <w:jc w:val="center"/>
      </w:pPr>
      <w:r>
        <w:rPr>
          <w:b/>
          <w:bCs/>
          <w:sz w:val="24"/>
          <w:szCs w:val="24"/>
        </w:rPr>
        <w:lastRenderedPageBreak/>
        <w:t>IV SKYRIUS. DALYVAVIMO KONSULTACIJOJE TVARKA</w:t>
      </w:r>
    </w:p>
    <w:p w14:paraId="026A5225" w14:textId="77777777" w:rsidR="00750417" w:rsidRDefault="004127D0">
      <w:pPr>
        <w:spacing w:after="140"/>
        <w:ind w:left="360"/>
        <w:jc w:val="both"/>
      </w:pPr>
      <w:r>
        <w:rPr>
          <w:sz w:val="22"/>
          <w:szCs w:val="22"/>
        </w:rPr>
        <w:t>14. Konsultacijoje gali dalyvauti nekilnojamojo turto savininkai, jų įgalioti atstovai, taip pat nekilnojamojo turto plėtotojai ar kiti asmenys, galintys pasiūlyti ar parengti reikalavimus atitinkančias patalpas.</w:t>
      </w:r>
    </w:p>
    <w:p w14:paraId="43DE00D3" w14:textId="198B07D0" w:rsidR="00750417" w:rsidRDefault="004127D0">
      <w:pPr>
        <w:spacing w:after="140"/>
        <w:ind w:left="360"/>
        <w:jc w:val="both"/>
        <w:rPr>
          <w:sz w:val="22"/>
          <w:szCs w:val="22"/>
        </w:rPr>
      </w:pPr>
      <w:r>
        <w:rPr>
          <w:sz w:val="22"/>
          <w:szCs w:val="22"/>
        </w:rPr>
        <w:t xml:space="preserve">15. Atsakymus į III skyriuje pateiktus klausimus bei kitą su Konsultacija susijusią informaciją prašome pateikti </w:t>
      </w:r>
      <w:r w:rsidR="00A10C37">
        <w:rPr>
          <w:sz w:val="22"/>
          <w:szCs w:val="22"/>
        </w:rPr>
        <w:t>el</w:t>
      </w:r>
      <w:r w:rsidR="001B2A2F">
        <w:rPr>
          <w:sz w:val="22"/>
          <w:szCs w:val="22"/>
        </w:rPr>
        <w:t>.</w:t>
      </w:r>
      <w:r w:rsidR="00A10C37">
        <w:rPr>
          <w:sz w:val="22"/>
          <w:szCs w:val="22"/>
        </w:rPr>
        <w:t xml:space="preserve"> paštu</w:t>
      </w:r>
      <w:r w:rsidR="001B2A2F">
        <w:rPr>
          <w:sz w:val="22"/>
          <w:szCs w:val="22"/>
        </w:rPr>
        <w:t xml:space="preserve"> </w:t>
      </w:r>
      <w:proofErr w:type="spellStart"/>
      <w:r w:rsidR="001B2A2F">
        <w:rPr>
          <w:sz w:val="22"/>
          <w:szCs w:val="22"/>
        </w:rPr>
        <w:t>irena.merkiene</w:t>
      </w:r>
      <w:r w:rsidR="001B2A2F" w:rsidRPr="001B2A2F">
        <w:rPr>
          <w:sz w:val="22"/>
          <w:szCs w:val="22"/>
        </w:rPr>
        <w:t>@m</w:t>
      </w:r>
      <w:r w:rsidR="001B2A2F">
        <w:rPr>
          <w:sz w:val="22"/>
          <w:szCs w:val="22"/>
        </w:rPr>
        <w:t>igracija.gov.lt</w:t>
      </w:r>
      <w:proofErr w:type="spellEnd"/>
      <w:r w:rsidR="00A10C37">
        <w:rPr>
          <w:sz w:val="22"/>
          <w:szCs w:val="22"/>
        </w:rPr>
        <w:t xml:space="preserve"> iki </w:t>
      </w:r>
      <w:r w:rsidRPr="001B2A2F">
        <w:rPr>
          <w:sz w:val="22"/>
          <w:szCs w:val="22"/>
        </w:rPr>
        <w:t>2026</w:t>
      </w:r>
      <w:r w:rsidR="001B2A2F">
        <w:rPr>
          <w:sz w:val="22"/>
          <w:szCs w:val="22"/>
        </w:rPr>
        <w:t xml:space="preserve"> m. spalio 9 d.</w:t>
      </w:r>
      <w:r w:rsidRPr="001B2A2F">
        <w:rPr>
          <w:sz w:val="22"/>
          <w:szCs w:val="22"/>
        </w:rPr>
        <w:t xml:space="preserve"> 12 val. </w:t>
      </w:r>
      <w:r>
        <w:rPr>
          <w:sz w:val="22"/>
          <w:szCs w:val="22"/>
        </w:rPr>
        <w:t>Lietuvos Respublikos laiku. Atsakymams pateikti rekomenduojama (bet neprivaloma) naudoti šio kvietimo Priede Nr. 2 pateiktą Rinkos dalyvio atsakymo formą.</w:t>
      </w:r>
    </w:p>
    <w:p w14:paraId="791B61CA" w14:textId="7B213D59" w:rsidR="005D6E93" w:rsidRDefault="005D6E93">
      <w:pPr>
        <w:spacing w:after="140"/>
        <w:ind w:left="360"/>
        <w:jc w:val="both"/>
        <w:rPr>
          <w:sz w:val="22"/>
          <w:szCs w:val="22"/>
        </w:rPr>
      </w:pPr>
      <w:r w:rsidRPr="005D6E93">
        <w:rPr>
          <w:sz w:val="22"/>
          <w:szCs w:val="22"/>
        </w:rPr>
        <w:t>16. Įvertinęs gautus atsakymus, Migracijos departamentas gali organizuoti nuotolinį susitikimą su rinkos dalyviais, jeigu nuspręstų, kad tai reikalinga siekiant detaliau aptarti gautus pasiūlymus, patikslinti techninius reikalavimus ar atsakyti į kilusius klausimus. Susitikimas nėra privaloma Konsultacijos dalis ir Migracijos departamentas neįsipareigoja jo organizuoti.</w:t>
      </w:r>
    </w:p>
    <w:p w14:paraId="7FF313F6" w14:textId="77777777" w:rsidR="00AD571E" w:rsidRPr="00AD571E" w:rsidRDefault="00AD571E" w:rsidP="00AD571E">
      <w:pPr>
        <w:spacing w:after="140"/>
        <w:ind w:left="360"/>
        <w:jc w:val="both"/>
        <w:rPr>
          <w:sz w:val="22"/>
          <w:szCs w:val="22"/>
        </w:rPr>
      </w:pPr>
      <w:r w:rsidRPr="00AD571E">
        <w:rPr>
          <w:sz w:val="22"/>
          <w:szCs w:val="22"/>
        </w:rPr>
        <w:t xml:space="preserve">16.1. </w:t>
      </w:r>
      <w:r w:rsidRPr="00AD571E">
        <w:rPr>
          <w:b/>
          <w:sz w:val="22"/>
          <w:szCs w:val="22"/>
        </w:rPr>
        <w:t>Pageidavimas dalyvauti susitikime</w:t>
      </w:r>
      <w:r w:rsidRPr="00AD571E">
        <w:rPr>
          <w:sz w:val="22"/>
          <w:szCs w:val="22"/>
        </w:rPr>
        <w:t>. Atsakydami į III skyriuje pateiktus klausimus, prašome papildomai nurodyti, ar pageidaujate (ar Jūsų atstovaujama įmonė pageidauja) dalyvauti tokiame susitikime. Pareikštas pageidavimas Migracijos departamentui neįpareigoja susitikimo organizuoti.</w:t>
      </w:r>
    </w:p>
    <w:p w14:paraId="7B3F6329" w14:textId="77777777" w:rsidR="00AD571E" w:rsidRPr="00AD571E" w:rsidRDefault="00AD571E" w:rsidP="00AD571E">
      <w:pPr>
        <w:spacing w:after="140"/>
        <w:ind w:left="360"/>
        <w:jc w:val="both"/>
        <w:rPr>
          <w:sz w:val="22"/>
          <w:szCs w:val="22"/>
        </w:rPr>
      </w:pPr>
      <w:r w:rsidRPr="00AD571E">
        <w:rPr>
          <w:sz w:val="22"/>
          <w:szCs w:val="22"/>
        </w:rPr>
        <w:t xml:space="preserve">16.2. </w:t>
      </w:r>
      <w:r w:rsidRPr="00AD571E">
        <w:rPr>
          <w:b/>
          <w:sz w:val="22"/>
          <w:szCs w:val="22"/>
        </w:rPr>
        <w:t>Sprendimas dėl susitikimo</w:t>
      </w:r>
      <w:r w:rsidRPr="00AD571E">
        <w:rPr>
          <w:sz w:val="22"/>
          <w:szCs w:val="22"/>
        </w:rPr>
        <w:t>. Sprendimą dėl susitikimo organizavimo Migracijos departamentas priima savo nuožiūra, atsižvelgdamas į gautų atsakymų turinį ir pareikštų pageidavimų skaičių. Apie priimtą sprendimą pageidavimą pareiškę rinkos dalyviai informuojami el. paštu.</w:t>
      </w:r>
    </w:p>
    <w:p w14:paraId="374D522C" w14:textId="0CE2757F" w:rsidR="00AD571E" w:rsidRPr="00AD571E" w:rsidRDefault="00AD571E" w:rsidP="00AD571E">
      <w:pPr>
        <w:spacing w:after="140"/>
        <w:ind w:left="360"/>
        <w:jc w:val="both"/>
        <w:rPr>
          <w:sz w:val="22"/>
          <w:szCs w:val="22"/>
        </w:rPr>
      </w:pPr>
      <w:r w:rsidRPr="00AD571E">
        <w:rPr>
          <w:sz w:val="22"/>
          <w:szCs w:val="22"/>
        </w:rPr>
        <w:t xml:space="preserve">16.3. </w:t>
      </w:r>
      <w:r w:rsidRPr="00AD571E">
        <w:rPr>
          <w:b/>
          <w:sz w:val="22"/>
          <w:szCs w:val="22"/>
        </w:rPr>
        <w:t>Susitikimo data, laikas ir vieta</w:t>
      </w:r>
      <w:r w:rsidRPr="00AD571E">
        <w:rPr>
          <w:sz w:val="22"/>
          <w:szCs w:val="22"/>
        </w:rPr>
        <w:t xml:space="preserve">. Nusprendus organizuoti susitikimą, jis vyktų nuotoliniu būdu per </w:t>
      </w:r>
      <w:r w:rsidR="001B2A2F">
        <w:rPr>
          <w:sz w:val="22"/>
          <w:szCs w:val="22"/>
        </w:rPr>
        <w:t>„</w:t>
      </w:r>
      <w:r w:rsidRPr="00AD571E">
        <w:rPr>
          <w:sz w:val="22"/>
          <w:szCs w:val="22"/>
        </w:rPr>
        <w:t xml:space="preserve">Microsoft </w:t>
      </w:r>
      <w:proofErr w:type="spellStart"/>
      <w:r w:rsidRPr="00AD571E">
        <w:rPr>
          <w:sz w:val="22"/>
          <w:szCs w:val="22"/>
        </w:rPr>
        <w:t>Teams</w:t>
      </w:r>
      <w:proofErr w:type="spellEnd"/>
      <w:r w:rsidR="001B2A2F">
        <w:rPr>
          <w:sz w:val="22"/>
          <w:szCs w:val="22"/>
        </w:rPr>
        <w:t>“</w:t>
      </w:r>
      <w:r w:rsidRPr="00AD571E">
        <w:rPr>
          <w:sz w:val="22"/>
          <w:szCs w:val="22"/>
        </w:rPr>
        <w:t>. Data ir laikas būtų derinami su pageidavimą pareiškusiais rinkos dalyviais, prisijungimo nuoroda išsiunčiama kiekvienam iš jų atskirai.</w:t>
      </w:r>
    </w:p>
    <w:p w14:paraId="000324B4" w14:textId="77777777" w:rsidR="00AD571E" w:rsidRPr="00AD571E" w:rsidRDefault="00AD571E" w:rsidP="00AD571E">
      <w:pPr>
        <w:spacing w:after="140"/>
        <w:ind w:left="360"/>
        <w:jc w:val="both"/>
        <w:rPr>
          <w:sz w:val="22"/>
          <w:szCs w:val="22"/>
        </w:rPr>
      </w:pPr>
      <w:r w:rsidRPr="00AD571E">
        <w:rPr>
          <w:sz w:val="22"/>
          <w:szCs w:val="22"/>
        </w:rPr>
        <w:t xml:space="preserve">16.4. </w:t>
      </w:r>
      <w:r w:rsidRPr="00AD571E">
        <w:rPr>
          <w:b/>
          <w:sz w:val="22"/>
          <w:szCs w:val="22"/>
        </w:rPr>
        <w:t>Dalyvavimo sąlyga</w:t>
      </w:r>
      <w:r w:rsidRPr="00AD571E">
        <w:rPr>
          <w:sz w:val="22"/>
          <w:szCs w:val="22"/>
        </w:rPr>
        <w:t>. Susitikime galėtų dalyvauti tik tie rinkos dalyviai, kurie iki 15 punkte nustatyto termino pateikė raštiškus atsakymus ar pastabas ir atsakyme pareiškė pageidavimą dalyvauti susitikime.</w:t>
      </w:r>
    </w:p>
    <w:p w14:paraId="0C5BB420" w14:textId="77777777" w:rsidR="00AD571E" w:rsidRPr="00AD571E" w:rsidRDefault="00AD571E" w:rsidP="00AD571E">
      <w:pPr>
        <w:spacing w:after="140"/>
        <w:ind w:left="360"/>
        <w:jc w:val="both"/>
        <w:rPr>
          <w:sz w:val="22"/>
          <w:szCs w:val="22"/>
        </w:rPr>
      </w:pPr>
      <w:r w:rsidRPr="00AD571E">
        <w:rPr>
          <w:sz w:val="22"/>
          <w:szCs w:val="22"/>
        </w:rPr>
        <w:t xml:space="preserve">16.5. </w:t>
      </w:r>
      <w:r w:rsidRPr="00AD571E">
        <w:rPr>
          <w:b/>
          <w:sz w:val="22"/>
          <w:szCs w:val="22"/>
        </w:rPr>
        <w:t>Protokolavimas</w:t>
      </w:r>
      <w:r w:rsidRPr="00AD571E">
        <w:rPr>
          <w:sz w:val="22"/>
          <w:szCs w:val="22"/>
        </w:rPr>
        <w:t>. Siekiant objektyviai užfiksuoti gautą informaciją, susitikimo metu būtų daromas garso ir (ar) vaizdo įrašas arba pildomas susitikimo protokolas.</w:t>
      </w:r>
    </w:p>
    <w:p w14:paraId="402B1B86" w14:textId="77777777" w:rsidR="00AD571E" w:rsidRPr="00AD571E" w:rsidRDefault="00AD571E" w:rsidP="00AD571E">
      <w:pPr>
        <w:spacing w:after="140"/>
        <w:ind w:left="360"/>
        <w:jc w:val="both"/>
        <w:rPr>
          <w:sz w:val="22"/>
          <w:szCs w:val="22"/>
        </w:rPr>
      </w:pPr>
      <w:r w:rsidRPr="00AD571E">
        <w:rPr>
          <w:sz w:val="22"/>
          <w:szCs w:val="22"/>
        </w:rPr>
        <w:t>17. Atsakymai ir kita pateikta informacija pateikiama lietuvių kalba. Konfidencialia laikoma informacija turi būti aiškiai pažymėta – ji naudojama tik pasirengimo pirkimui tikslais, laikantis komercinės (gamybinės) paslapties apsaugos reikalavimų.</w:t>
      </w:r>
    </w:p>
    <w:p w14:paraId="02B8F3CA" w14:textId="2B808202" w:rsidR="00313FA0" w:rsidRPr="00AD571E" w:rsidRDefault="00AD571E">
      <w:pPr>
        <w:spacing w:after="140"/>
        <w:ind w:left="360"/>
        <w:jc w:val="both"/>
        <w:rPr>
          <w:sz w:val="22"/>
          <w:szCs w:val="22"/>
        </w:rPr>
      </w:pPr>
      <w:r w:rsidRPr="00AD571E">
        <w:rPr>
          <w:sz w:val="22"/>
          <w:szCs w:val="22"/>
        </w:rPr>
        <w:t>18. Migracijos departamentas pasilieka teisę po Konsultacijos koreguoti preliminarų pirkimo objekto aprašymą, patalpų poreikio aprašymą bei techninius reikalavimus, taip pat spręsti dėl tolesnio pirkimo vykdymo tvarkos ir termino.</w:t>
      </w:r>
    </w:p>
    <w:p w14:paraId="36D27F03" w14:textId="77777777" w:rsidR="00750417" w:rsidRDefault="004127D0">
      <w:pPr>
        <w:spacing w:after="140"/>
        <w:ind w:left="360"/>
        <w:jc w:val="both"/>
      </w:pPr>
      <w:r>
        <w:rPr>
          <w:sz w:val="22"/>
          <w:szCs w:val="22"/>
        </w:rPr>
        <w:t>16. Atsakymai ir kita pateikta informacija pateikiama lietuvių kalba. Konfidencialia laikoma informacija turi būti aiškiai pažymėta – ji naudojama tik pasirengimo pirkimui tikslais, laikantis komercinės (gamybinės) paslapties apsaugos reikalavimų.</w:t>
      </w:r>
    </w:p>
    <w:p w14:paraId="445F7732" w14:textId="77777777" w:rsidR="00750417" w:rsidRDefault="004127D0">
      <w:pPr>
        <w:spacing w:after="140"/>
        <w:ind w:left="360"/>
        <w:jc w:val="both"/>
      </w:pPr>
      <w:r>
        <w:rPr>
          <w:sz w:val="22"/>
          <w:szCs w:val="22"/>
        </w:rPr>
        <w:t>17. Migracijos departamentas pasilieka teisę po Konsultacijos koreguoti preliminarų pirkimo objekto aprašymą, patalpų poreikio aprašymą bei techninius reikalavimus, taip pat spręsti dėl tolesnio pirkimo vykdymo tvarkos ir termino.</w:t>
      </w:r>
    </w:p>
    <w:p w14:paraId="1D6CA297" w14:textId="77777777" w:rsidR="00750417" w:rsidRDefault="00750417">
      <w:pPr>
        <w:spacing w:before="400"/>
      </w:pPr>
    </w:p>
    <w:p w14:paraId="4C8A0000" w14:textId="0C4DAC6D" w:rsidR="00750417" w:rsidRDefault="004127D0">
      <w:pPr>
        <w:spacing w:after="160"/>
        <w:jc w:val="both"/>
      </w:pPr>
      <w:r>
        <w:rPr>
          <w:i/>
          <w:iCs/>
          <w:sz w:val="22"/>
          <w:szCs w:val="22"/>
        </w:rPr>
        <w:t xml:space="preserve">Priedas Nr. </w:t>
      </w:r>
      <w:r w:rsidR="0038321D">
        <w:rPr>
          <w:i/>
          <w:iCs/>
          <w:sz w:val="22"/>
          <w:szCs w:val="22"/>
        </w:rPr>
        <w:t>1</w:t>
      </w:r>
      <w:r>
        <w:rPr>
          <w:i/>
          <w:iCs/>
          <w:sz w:val="22"/>
          <w:szCs w:val="22"/>
        </w:rPr>
        <w:t>: Rinkos dalyvio atsakymo forma (rekomenduojama, bet ne privaloma naudoti pildant atsakymus į III skyriuje pateiktus klausimus).</w:t>
      </w:r>
    </w:p>
    <w:sectPr w:rsidR="00750417">
      <w:headerReference w:type="default" r:id="rId8"/>
      <w:footerReference w:type="default" r:id="rId9"/>
      <w:pgSz w:w="11906" w:h="16838"/>
      <w:pgMar w:top="1134" w:right="1134" w:bottom="1134" w:left="1701"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C28B6" w14:textId="77777777" w:rsidR="00824928" w:rsidRDefault="00824928">
      <w:r>
        <w:separator/>
      </w:r>
    </w:p>
  </w:endnote>
  <w:endnote w:type="continuationSeparator" w:id="0">
    <w:p w14:paraId="6DE0A395" w14:textId="77777777" w:rsidR="00824928" w:rsidRDefault="00824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A21A" w14:textId="77777777" w:rsidR="00750417" w:rsidRDefault="004127D0">
    <w:pPr>
      <w:jc w:val="center"/>
    </w:pPr>
    <w:r>
      <w:rPr>
        <w:sz w:val="16"/>
        <w:szCs w:val="16"/>
      </w:rPr>
      <w:t xml:space="preserve">Migracijos departamentas prie Lietuvos Respublikos vidaus reikalų ministerijos, psl. </w:t>
    </w:r>
    <w:r>
      <w:rPr>
        <w:sz w:val="16"/>
        <w:szCs w:val="16"/>
      </w:rPr>
      <w:fldChar w:fldCharType="begin"/>
    </w:r>
    <w:r>
      <w:rPr>
        <w:sz w:val="16"/>
        <w:szCs w:val="16"/>
      </w:rPr>
      <w:instrText>PAGE</w:instrText>
    </w:r>
    <w:r>
      <w:rPr>
        <w:sz w:val="16"/>
        <w:szCs w:val="16"/>
      </w:rPr>
      <w:fldChar w:fldCharType="separate"/>
    </w:r>
    <w:r w:rsidR="00745539">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41468" w14:textId="77777777" w:rsidR="00824928" w:rsidRDefault="00824928">
      <w:r>
        <w:separator/>
      </w:r>
    </w:p>
  </w:footnote>
  <w:footnote w:type="continuationSeparator" w:id="0">
    <w:p w14:paraId="2FEF9EEE" w14:textId="77777777" w:rsidR="00824928" w:rsidRDefault="00824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E191" w14:textId="7DCA9D21" w:rsidR="00750417" w:rsidRDefault="0075041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F05E8"/>
    <w:multiLevelType w:val="hybridMultilevel"/>
    <w:tmpl w:val="A0AC5570"/>
    <w:lvl w:ilvl="0" w:tplc="40020FF6">
      <w:start w:val="1"/>
      <w:numFmt w:val="bullet"/>
      <w:lvlText w:val="●"/>
      <w:lvlJc w:val="left"/>
      <w:pPr>
        <w:ind w:left="720" w:hanging="360"/>
      </w:pPr>
    </w:lvl>
    <w:lvl w:ilvl="1" w:tplc="9B22D89C">
      <w:start w:val="1"/>
      <w:numFmt w:val="bullet"/>
      <w:lvlText w:val="○"/>
      <w:lvlJc w:val="left"/>
      <w:pPr>
        <w:ind w:left="1440" w:hanging="360"/>
      </w:pPr>
    </w:lvl>
    <w:lvl w:ilvl="2" w:tplc="83B8A2BA">
      <w:start w:val="1"/>
      <w:numFmt w:val="bullet"/>
      <w:lvlText w:val="■"/>
      <w:lvlJc w:val="left"/>
      <w:pPr>
        <w:ind w:left="2160" w:hanging="360"/>
      </w:pPr>
    </w:lvl>
    <w:lvl w:ilvl="3" w:tplc="378C73EA">
      <w:start w:val="1"/>
      <w:numFmt w:val="bullet"/>
      <w:lvlText w:val="●"/>
      <w:lvlJc w:val="left"/>
      <w:pPr>
        <w:ind w:left="2880" w:hanging="360"/>
      </w:pPr>
    </w:lvl>
    <w:lvl w:ilvl="4" w:tplc="6B1C7598">
      <w:start w:val="1"/>
      <w:numFmt w:val="bullet"/>
      <w:lvlText w:val="○"/>
      <w:lvlJc w:val="left"/>
      <w:pPr>
        <w:ind w:left="3600" w:hanging="360"/>
      </w:pPr>
    </w:lvl>
    <w:lvl w:ilvl="5" w:tplc="ED5EAD3E">
      <w:start w:val="1"/>
      <w:numFmt w:val="bullet"/>
      <w:lvlText w:val="■"/>
      <w:lvlJc w:val="left"/>
      <w:pPr>
        <w:ind w:left="4320" w:hanging="360"/>
      </w:pPr>
    </w:lvl>
    <w:lvl w:ilvl="6" w:tplc="D222DA12">
      <w:start w:val="1"/>
      <w:numFmt w:val="bullet"/>
      <w:lvlText w:val="●"/>
      <w:lvlJc w:val="left"/>
      <w:pPr>
        <w:ind w:left="5040" w:hanging="360"/>
      </w:pPr>
    </w:lvl>
    <w:lvl w:ilvl="7" w:tplc="738C4C96">
      <w:start w:val="1"/>
      <w:numFmt w:val="bullet"/>
      <w:lvlText w:val="●"/>
      <w:lvlJc w:val="left"/>
      <w:pPr>
        <w:ind w:left="5760" w:hanging="360"/>
      </w:pPr>
    </w:lvl>
    <w:lvl w:ilvl="8" w:tplc="A37C6F9C">
      <w:start w:val="1"/>
      <w:numFmt w:val="bullet"/>
      <w:lvlText w:val="●"/>
      <w:lvlJc w:val="left"/>
      <w:pPr>
        <w:ind w:left="6480" w:hanging="360"/>
      </w:pPr>
    </w:lvl>
  </w:abstractNum>
  <w:num w:numId="1" w16cid:durableId="2106984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417"/>
    <w:rsid w:val="00064AD7"/>
    <w:rsid w:val="000676C6"/>
    <w:rsid w:val="000B3747"/>
    <w:rsid w:val="001B2A2F"/>
    <w:rsid w:val="00225545"/>
    <w:rsid w:val="0027002B"/>
    <w:rsid w:val="00313FA0"/>
    <w:rsid w:val="0038321D"/>
    <w:rsid w:val="003A0E06"/>
    <w:rsid w:val="004127D0"/>
    <w:rsid w:val="005418FA"/>
    <w:rsid w:val="00571938"/>
    <w:rsid w:val="005D6E93"/>
    <w:rsid w:val="00745539"/>
    <w:rsid w:val="00750417"/>
    <w:rsid w:val="007B6247"/>
    <w:rsid w:val="007F1703"/>
    <w:rsid w:val="00811540"/>
    <w:rsid w:val="00824928"/>
    <w:rsid w:val="009118AF"/>
    <w:rsid w:val="00937A85"/>
    <w:rsid w:val="009551B7"/>
    <w:rsid w:val="00966AEE"/>
    <w:rsid w:val="00A10C37"/>
    <w:rsid w:val="00AD571E"/>
    <w:rsid w:val="00BF30E0"/>
    <w:rsid w:val="00CA004B"/>
    <w:rsid w:val="00D722CE"/>
    <w:rsid w:val="00E24BA2"/>
    <w:rsid w:val="00E315A8"/>
    <w:rsid w:val="00E427D5"/>
    <w:rsid w:val="00E76EA0"/>
    <w:rsid w:val="00ED79C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48214"/>
  <w15:docId w15:val="{2B98FEC9-36C5-4AD8-A25A-7AE78F5F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sz w:val="24"/>
      <w:szCs w:val="24"/>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 w:type="character" w:styleId="Komentaronuoroda">
    <w:name w:val="annotation reference"/>
    <w:basedOn w:val="Numatytasispastraiposriftas"/>
    <w:uiPriority w:val="99"/>
    <w:semiHidden/>
    <w:unhideWhenUsed/>
    <w:rsid w:val="005418FA"/>
    <w:rPr>
      <w:sz w:val="16"/>
      <w:szCs w:val="16"/>
    </w:rPr>
  </w:style>
  <w:style w:type="paragraph" w:styleId="Komentarotekstas">
    <w:name w:val="annotation text"/>
    <w:basedOn w:val="prastasis"/>
    <w:link w:val="KomentarotekstasDiagrama"/>
    <w:uiPriority w:val="99"/>
    <w:unhideWhenUsed/>
    <w:rsid w:val="005418FA"/>
  </w:style>
  <w:style w:type="character" w:customStyle="1" w:styleId="KomentarotekstasDiagrama">
    <w:name w:val="Komentaro tekstas Diagrama"/>
    <w:basedOn w:val="Numatytasispastraiposriftas"/>
    <w:link w:val="Komentarotekstas"/>
    <w:uiPriority w:val="99"/>
    <w:rsid w:val="005418FA"/>
  </w:style>
  <w:style w:type="paragraph" w:styleId="Komentarotema">
    <w:name w:val="annotation subject"/>
    <w:basedOn w:val="Komentarotekstas"/>
    <w:next w:val="Komentarotekstas"/>
    <w:link w:val="KomentarotemaDiagrama"/>
    <w:uiPriority w:val="99"/>
    <w:semiHidden/>
    <w:unhideWhenUsed/>
    <w:rsid w:val="005418FA"/>
    <w:rPr>
      <w:b/>
      <w:bCs/>
    </w:rPr>
  </w:style>
  <w:style w:type="character" w:customStyle="1" w:styleId="KomentarotemaDiagrama">
    <w:name w:val="Komentaro tema Diagrama"/>
    <w:basedOn w:val="KomentarotekstasDiagrama"/>
    <w:link w:val="Komentarotema"/>
    <w:uiPriority w:val="99"/>
    <w:semiHidden/>
    <w:rsid w:val="005418FA"/>
    <w:rPr>
      <w:b/>
      <w:bCs/>
    </w:rPr>
  </w:style>
  <w:style w:type="paragraph" w:styleId="Debesliotekstas">
    <w:name w:val="Balloon Text"/>
    <w:basedOn w:val="prastasis"/>
    <w:link w:val="DebesliotekstasDiagrama"/>
    <w:uiPriority w:val="99"/>
    <w:semiHidden/>
    <w:unhideWhenUsed/>
    <w:rsid w:val="005418FA"/>
    <w:rPr>
      <w:rFonts w:cs="Segoe UI"/>
      <w:sz w:val="18"/>
      <w:szCs w:val="18"/>
    </w:rPr>
  </w:style>
  <w:style w:type="character" w:customStyle="1" w:styleId="DebesliotekstasDiagrama">
    <w:name w:val="Debesėlio tekstas Diagrama"/>
    <w:basedOn w:val="Numatytasispastraiposriftas"/>
    <w:link w:val="Debesliotekstas"/>
    <w:uiPriority w:val="99"/>
    <w:semiHidden/>
    <w:rsid w:val="005418FA"/>
    <w:rPr>
      <w:rFonts w:cs="Segoe UI"/>
      <w:sz w:val="18"/>
      <w:szCs w:val="18"/>
    </w:rPr>
  </w:style>
  <w:style w:type="paragraph" w:styleId="Antrats">
    <w:name w:val="header"/>
    <w:basedOn w:val="prastasis"/>
    <w:link w:val="AntratsDiagrama"/>
    <w:uiPriority w:val="99"/>
    <w:unhideWhenUsed/>
    <w:rsid w:val="007F1703"/>
    <w:pPr>
      <w:tabs>
        <w:tab w:val="center" w:pos="4513"/>
        <w:tab w:val="right" w:pos="9026"/>
      </w:tabs>
    </w:pPr>
  </w:style>
  <w:style w:type="character" w:customStyle="1" w:styleId="AntratsDiagrama">
    <w:name w:val="Antraštės Diagrama"/>
    <w:basedOn w:val="Numatytasispastraiposriftas"/>
    <w:link w:val="Antrats"/>
    <w:uiPriority w:val="99"/>
    <w:rsid w:val="007F1703"/>
  </w:style>
  <w:style w:type="paragraph" w:styleId="Porat">
    <w:name w:val="footer"/>
    <w:basedOn w:val="prastasis"/>
    <w:link w:val="PoratDiagrama"/>
    <w:uiPriority w:val="99"/>
    <w:unhideWhenUsed/>
    <w:rsid w:val="007F1703"/>
    <w:pPr>
      <w:tabs>
        <w:tab w:val="center" w:pos="4513"/>
        <w:tab w:val="right" w:pos="9026"/>
      </w:tabs>
    </w:pPr>
  </w:style>
  <w:style w:type="character" w:customStyle="1" w:styleId="PoratDiagrama">
    <w:name w:val="Poraštė Diagrama"/>
    <w:basedOn w:val="Numatytasispastraiposriftas"/>
    <w:link w:val="Porat"/>
    <w:uiPriority w:val="99"/>
    <w:rsid w:val="007F1703"/>
  </w:style>
  <w:style w:type="paragraph" w:styleId="Pataisymai">
    <w:name w:val="Revision"/>
    <w:hidden/>
    <w:uiPriority w:val="99"/>
    <w:semiHidden/>
    <w:rsid w:val="007F1703"/>
  </w:style>
  <w:style w:type="character" w:styleId="Neapdorotaspaminjimas">
    <w:name w:val="Unresolved Mention"/>
    <w:basedOn w:val="Numatytasispastraiposriftas"/>
    <w:uiPriority w:val="99"/>
    <w:semiHidden/>
    <w:unhideWhenUsed/>
    <w:rsid w:val="00A10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41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5EF7E-9C7F-43E2-86B5-3BD72D30E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8185</Words>
  <Characters>4667</Characters>
  <Application>Microsoft Office Word</Application>
  <DocSecurity>0</DocSecurity>
  <Lines>38</Lines>
  <Paragraphs>25</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4</vt:i4>
      </vt:variant>
    </vt:vector>
  </HeadingPairs>
  <TitlesOfParts>
    <vt:vector size="6" baseType="lpstr">
      <vt:lpstr/>
      <vt:lpstr/>
      <vt:lpstr>I SKYRIUS. BENDROJI INFORMACIJA</vt:lpstr>
      <vt:lpstr>II SKYRIUS. PRELIMINARUS PIRKIMO OBJEKTO APIBŪDINIMAS</vt:lpstr>
      <vt:lpstr>III SKYRIUS. KLAUSIMAI RINKOS DALYVIAMS</vt:lpstr>
      <vt:lpstr>IV SKYRIUS. DALYVAVIMO KONSULTACIJOJE TVARKA</vt:lpstr>
    </vt:vector>
  </TitlesOfParts>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Miglė Juknevičienė</cp:lastModifiedBy>
  <cp:revision>2</cp:revision>
  <dcterms:created xsi:type="dcterms:W3CDTF">2026-09-16T08:12:00Z</dcterms:created>
  <dcterms:modified xsi:type="dcterms:W3CDTF">2026-09-16T08:12:00Z</dcterms:modified>
</cp:coreProperties>
</file>